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ПРИЛОЖЕНИЕ 6</w:t>
      </w:r>
    </w:p>
    <w:p w:rsidR="004B4A68" w:rsidRPr="0032487C" w:rsidRDefault="004B4A68" w:rsidP="004B4A68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4B4A68" w:rsidRPr="0032487C" w:rsidRDefault="004B4A68" w:rsidP="004B4A68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4B4A68" w:rsidRPr="0032487C" w:rsidRDefault="004B4A68" w:rsidP="004B4A68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от _____________ №____________</w:t>
      </w:r>
    </w:p>
    <w:p w:rsidR="004B4A68" w:rsidRPr="0032487C" w:rsidRDefault="004B4A68" w:rsidP="004B4A68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Приложение 1 к подпрограмме</w:t>
      </w:r>
    </w:p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 xml:space="preserve">«Профилактика и противодействие </w:t>
      </w:r>
    </w:p>
    <w:p w:rsidR="001B792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проявлениям терроризма и экстремизма</w:t>
      </w:r>
      <w:r w:rsidR="001B792C">
        <w:rPr>
          <w:rFonts w:ascii="Times New Roman" w:hAnsi="Times New Roman"/>
          <w:sz w:val="28"/>
          <w:szCs w:val="28"/>
        </w:rPr>
        <w:t xml:space="preserve"> </w:t>
      </w:r>
    </w:p>
    <w:p w:rsidR="004B4A68" w:rsidRPr="0032487C" w:rsidRDefault="001B792C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Златоустовского городского округа</w:t>
      </w:r>
      <w:r w:rsidR="004B4A68" w:rsidRPr="0032487C">
        <w:rPr>
          <w:rFonts w:ascii="Times New Roman" w:hAnsi="Times New Roman"/>
          <w:sz w:val="28"/>
          <w:szCs w:val="28"/>
        </w:rPr>
        <w:t xml:space="preserve">» </w:t>
      </w:r>
    </w:p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Таблица 1</w:t>
      </w:r>
    </w:p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B792C" w:rsidRDefault="004B4A68" w:rsidP="004B4A6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 xml:space="preserve">           Показатели (индикаторы) достижения целей и срок реализации подпрограммы</w:t>
      </w:r>
      <w:r w:rsidRPr="0032487C">
        <w:rPr>
          <w:rFonts w:ascii="Times New Roman" w:hAnsi="Times New Roman"/>
          <w:sz w:val="28"/>
          <w:szCs w:val="28"/>
        </w:rPr>
        <w:br/>
        <w:t>«Профилактика и противодействие проявлениям терроризма и экстремизма</w:t>
      </w:r>
      <w:r w:rsidR="001B792C">
        <w:rPr>
          <w:rFonts w:ascii="Times New Roman" w:hAnsi="Times New Roman"/>
          <w:sz w:val="28"/>
          <w:szCs w:val="28"/>
        </w:rPr>
        <w:t xml:space="preserve"> </w:t>
      </w:r>
    </w:p>
    <w:p w:rsidR="004B4A68" w:rsidRPr="0032487C" w:rsidRDefault="001B792C" w:rsidP="004B4A6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Златоустовского городского округа</w:t>
      </w:r>
      <w:r w:rsidR="004B4A68" w:rsidRPr="0032487C">
        <w:rPr>
          <w:rFonts w:ascii="Times New Roman" w:hAnsi="Times New Roman"/>
          <w:sz w:val="28"/>
          <w:szCs w:val="28"/>
        </w:rPr>
        <w:t xml:space="preserve">» </w:t>
      </w:r>
    </w:p>
    <w:p w:rsidR="004B4A68" w:rsidRPr="0032487C" w:rsidRDefault="004B4A68" w:rsidP="004B4A6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32487C">
        <w:rPr>
          <w:rFonts w:ascii="Times New Roman" w:hAnsi="Times New Roman" w:cs="Times New Roman"/>
          <w:b w:val="0"/>
          <w:sz w:val="28"/>
          <w:szCs w:val="28"/>
        </w:rPr>
        <w:t>(далее - подпрограмма)</w:t>
      </w:r>
    </w:p>
    <w:p w:rsidR="004B4A68" w:rsidRDefault="004B4A68" w:rsidP="004B4A68">
      <w:pPr>
        <w:spacing w:after="0" w:line="240" w:lineRule="auto"/>
        <w:jc w:val="center"/>
        <w:outlineLvl w:val="0"/>
        <w:rPr>
          <w:rFonts w:ascii="Times New Roman" w:hAnsi="Times New Roman"/>
          <w:sz w:val="25"/>
          <w:szCs w:val="25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2346"/>
        <w:gridCol w:w="2445"/>
        <w:gridCol w:w="5382"/>
        <w:gridCol w:w="1559"/>
        <w:gridCol w:w="1134"/>
        <w:gridCol w:w="992"/>
        <w:gridCol w:w="1134"/>
      </w:tblGrid>
      <w:tr w:rsidR="0032487C" w:rsidTr="0032487C">
        <w:trPr>
          <w:trHeight w:val="288"/>
        </w:trPr>
        <w:tc>
          <w:tcPr>
            <w:tcW w:w="2346" w:type="dxa"/>
            <w:vMerge w:val="restart"/>
          </w:tcPr>
          <w:p w:rsidR="0032487C" w:rsidRPr="003F6B63" w:rsidRDefault="0032487C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F6B63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2445" w:type="dxa"/>
            <w:vMerge w:val="restart"/>
          </w:tcPr>
          <w:p w:rsidR="0032487C" w:rsidRPr="003F6B63" w:rsidRDefault="0032487C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F6B63"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</w:tc>
        <w:tc>
          <w:tcPr>
            <w:tcW w:w="5382" w:type="dxa"/>
            <w:vMerge w:val="restart"/>
          </w:tcPr>
          <w:p w:rsidR="0032487C" w:rsidRPr="003F6B63" w:rsidRDefault="0032487C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F6B63">
              <w:rPr>
                <w:rFonts w:ascii="Times New Roman" w:hAnsi="Times New Roman"/>
                <w:sz w:val="28"/>
                <w:szCs w:val="28"/>
              </w:rPr>
              <w:t>Индикативные показатели</w:t>
            </w:r>
          </w:p>
        </w:tc>
        <w:tc>
          <w:tcPr>
            <w:tcW w:w="1559" w:type="dxa"/>
            <w:vMerge w:val="restart"/>
          </w:tcPr>
          <w:p w:rsidR="0032487C" w:rsidRPr="003F6B63" w:rsidRDefault="0032487C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F6B63"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3260" w:type="dxa"/>
            <w:gridSpan w:val="3"/>
          </w:tcPr>
          <w:p w:rsidR="0032487C" w:rsidRPr="003F6B63" w:rsidRDefault="0032487C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F6B63">
              <w:rPr>
                <w:rFonts w:ascii="Times New Roman" w:hAnsi="Times New Roman"/>
                <w:sz w:val="28"/>
                <w:szCs w:val="28"/>
              </w:rPr>
              <w:t>Динамика показателя</w:t>
            </w:r>
          </w:p>
        </w:tc>
      </w:tr>
      <w:tr w:rsidR="0032487C" w:rsidTr="0032487C">
        <w:trPr>
          <w:trHeight w:val="288"/>
        </w:trPr>
        <w:tc>
          <w:tcPr>
            <w:tcW w:w="2346" w:type="dxa"/>
            <w:vMerge/>
          </w:tcPr>
          <w:p w:rsidR="0032487C" w:rsidRPr="003F6B63" w:rsidRDefault="0032487C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32487C" w:rsidRPr="003F6B63" w:rsidRDefault="0032487C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2" w:type="dxa"/>
            <w:vMerge/>
          </w:tcPr>
          <w:p w:rsidR="0032487C" w:rsidRPr="003F6B63" w:rsidRDefault="0032487C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2487C" w:rsidRPr="003F6B63" w:rsidRDefault="0032487C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487C" w:rsidRPr="003F6B63" w:rsidRDefault="0032487C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F6B63">
              <w:rPr>
                <w:rFonts w:ascii="Times New Roman" w:hAnsi="Times New Roman"/>
                <w:sz w:val="28"/>
                <w:szCs w:val="28"/>
              </w:rPr>
              <w:t>2023г.</w:t>
            </w:r>
          </w:p>
        </w:tc>
        <w:tc>
          <w:tcPr>
            <w:tcW w:w="992" w:type="dxa"/>
          </w:tcPr>
          <w:p w:rsidR="0032487C" w:rsidRPr="003F6B63" w:rsidRDefault="0032487C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F6B63">
              <w:rPr>
                <w:rFonts w:ascii="Times New Roman" w:hAnsi="Times New Roman"/>
                <w:sz w:val="28"/>
                <w:szCs w:val="28"/>
              </w:rPr>
              <w:t>2024г.</w:t>
            </w:r>
          </w:p>
        </w:tc>
        <w:tc>
          <w:tcPr>
            <w:tcW w:w="1134" w:type="dxa"/>
          </w:tcPr>
          <w:p w:rsidR="0032487C" w:rsidRPr="003F6B63" w:rsidRDefault="0032487C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F6B63">
              <w:rPr>
                <w:rFonts w:ascii="Times New Roman" w:hAnsi="Times New Roman"/>
                <w:sz w:val="28"/>
                <w:szCs w:val="28"/>
              </w:rPr>
              <w:t>2025г.</w:t>
            </w:r>
          </w:p>
        </w:tc>
      </w:tr>
      <w:tr w:rsidR="00F42868" w:rsidTr="0032487C">
        <w:trPr>
          <w:trHeight w:val="1889"/>
        </w:trPr>
        <w:tc>
          <w:tcPr>
            <w:tcW w:w="2346" w:type="dxa"/>
            <w:vMerge w:val="restart"/>
          </w:tcPr>
          <w:p w:rsidR="00F42868" w:rsidRDefault="00F42868" w:rsidP="00124989">
            <w:pPr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2D6D4A">
              <w:rPr>
                <w:rFonts w:ascii="Times New Roman" w:hAnsi="Times New Roman"/>
                <w:sz w:val="28"/>
                <w:szCs w:val="28"/>
              </w:rPr>
              <w:t>Формирование комплекса мероприятий по противодействию терроризму и экстремистской деятельности</w:t>
            </w:r>
          </w:p>
        </w:tc>
        <w:tc>
          <w:tcPr>
            <w:tcW w:w="2445" w:type="dxa"/>
            <w:vMerge w:val="restart"/>
          </w:tcPr>
          <w:p w:rsidR="00F42868" w:rsidRDefault="00F42868" w:rsidP="00124989">
            <w:pPr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8E7A91">
              <w:rPr>
                <w:rFonts w:ascii="Times New Roman" w:hAnsi="Times New Roman"/>
                <w:sz w:val="28"/>
                <w:szCs w:val="28"/>
              </w:rPr>
              <w:t>Участие в профилактике терроризма и экстремизма, а также в минимизации  и (или) ликвидации последствий проявлений терроризма и экстремизма, предупреждение межнациональных конфликтов</w:t>
            </w:r>
          </w:p>
        </w:tc>
        <w:tc>
          <w:tcPr>
            <w:tcW w:w="5382" w:type="dxa"/>
          </w:tcPr>
          <w:p w:rsidR="00F42868" w:rsidRPr="002C717F" w:rsidRDefault="00F42868" w:rsidP="0032487C">
            <w:pPr>
              <w:rPr>
                <w:rFonts w:ascii="Times New Roman" w:hAnsi="Times New Roman"/>
                <w:sz w:val="28"/>
                <w:szCs w:val="28"/>
              </w:rPr>
            </w:pPr>
            <w:r w:rsidRPr="00F0763A">
              <w:rPr>
                <w:rFonts w:ascii="Times New Roman" w:hAnsi="Times New Roman"/>
                <w:sz w:val="28"/>
                <w:szCs w:val="28"/>
              </w:rPr>
              <w:t xml:space="preserve">1. Количество объектов (территорий), находящихся в муниципальной собственности Златоустовского городского округа, </w:t>
            </w:r>
            <w:r w:rsidR="0041401D" w:rsidRPr="00F0763A">
              <w:rPr>
                <w:rFonts w:ascii="Times New Roman" w:hAnsi="Times New Roman"/>
                <w:sz w:val="28"/>
                <w:szCs w:val="28"/>
              </w:rPr>
              <w:t>в которых проведены мероприятия по оснащению</w:t>
            </w:r>
            <w:r w:rsidRPr="00F0763A">
              <w:rPr>
                <w:rFonts w:ascii="Times New Roman" w:hAnsi="Times New Roman"/>
                <w:sz w:val="28"/>
                <w:szCs w:val="28"/>
              </w:rPr>
              <w:t xml:space="preserve"> средствами антитеррористической защищенности</w:t>
            </w:r>
            <w:r w:rsidRPr="002C717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F42868" w:rsidRDefault="00F42868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2C717F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</w:tcPr>
          <w:p w:rsidR="00F42868" w:rsidRPr="0098505C" w:rsidRDefault="00567918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076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42868" w:rsidRPr="0098505C" w:rsidRDefault="00F42868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850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42868" w:rsidRPr="0098505C" w:rsidRDefault="00F42868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850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0763A" w:rsidTr="00D6653B">
        <w:trPr>
          <w:trHeight w:val="1649"/>
        </w:trPr>
        <w:tc>
          <w:tcPr>
            <w:tcW w:w="2346" w:type="dxa"/>
            <w:vMerge/>
          </w:tcPr>
          <w:p w:rsidR="00F0763A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445" w:type="dxa"/>
            <w:vMerge/>
          </w:tcPr>
          <w:p w:rsidR="00F0763A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382" w:type="dxa"/>
          </w:tcPr>
          <w:p w:rsidR="00F0763A" w:rsidRDefault="00F0763A" w:rsidP="0032487C">
            <w:pPr>
              <w:pStyle w:val="s1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C717F">
              <w:rPr>
                <w:sz w:val="28"/>
                <w:szCs w:val="28"/>
              </w:rPr>
              <w:t xml:space="preserve">. Количество информационно-пропагандистских материалов </w:t>
            </w:r>
            <w:proofErr w:type="spellStart"/>
            <w:r w:rsidRPr="002C717F">
              <w:rPr>
                <w:sz w:val="28"/>
                <w:szCs w:val="28"/>
              </w:rPr>
              <w:t>антиэкстремистской</w:t>
            </w:r>
            <w:proofErr w:type="spellEnd"/>
            <w:r w:rsidRPr="002C717F">
              <w:rPr>
                <w:sz w:val="28"/>
                <w:szCs w:val="28"/>
              </w:rPr>
              <w:t xml:space="preserve"> и антитеррористической направленности, </w:t>
            </w:r>
          </w:p>
          <w:p w:rsidR="00F0763A" w:rsidRPr="003F6B63" w:rsidRDefault="00F0763A" w:rsidP="0032487C">
            <w:pPr>
              <w:pStyle w:val="s1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2C717F">
              <w:rPr>
                <w:sz w:val="28"/>
                <w:szCs w:val="28"/>
              </w:rPr>
              <w:t>опубликованных в средствах ма</w:t>
            </w:r>
            <w:r>
              <w:rPr>
                <w:sz w:val="28"/>
                <w:szCs w:val="28"/>
              </w:rPr>
              <w:t>ссовой информации сети Интернет</w:t>
            </w:r>
            <w:proofErr w:type="gramEnd"/>
          </w:p>
        </w:tc>
        <w:tc>
          <w:tcPr>
            <w:tcW w:w="1559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134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F0763A" w:rsidTr="00C1373B">
        <w:trPr>
          <w:trHeight w:val="558"/>
        </w:trPr>
        <w:tc>
          <w:tcPr>
            <w:tcW w:w="2346" w:type="dxa"/>
            <w:vMerge/>
          </w:tcPr>
          <w:p w:rsidR="00F0763A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445" w:type="dxa"/>
            <w:vMerge/>
          </w:tcPr>
          <w:p w:rsidR="00F0763A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382" w:type="dxa"/>
          </w:tcPr>
          <w:p w:rsidR="00F0763A" w:rsidRDefault="00F0763A" w:rsidP="0032487C">
            <w:pPr>
              <w:pStyle w:val="s1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2C717F">
              <w:rPr>
                <w:sz w:val="28"/>
                <w:szCs w:val="28"/>
              </w:rPr>
              <w:t xml:space="preserve">. Доля учащихся, вовлеченных в мероприятия, направленные </w:t>
            </w:r>
            <w:proofErr w:type="gramStart"/>
            <w:r w:rsidRPr="002C717F">
              <w:rPr>
                <w:sz w:val="28"/>
                <w:szCs w:val="28"/>
              </w:rPr>
              <w:t>на</w:t>
            </w:r>
            <w:proofErr w:type="gramEnd"/>
            <w:r w:rsidRPr="002C717F">
              <w:rPr>
                <w:sz w:val="28"/>
                <w:szCs w:val="28"/>
              </w:rPr>
              <w:t xml:space="preserve"> </w:t>
            </w:r>
          </w:p>
          <w:p w:rsidR="00F0763A" w:rsidRDefault="00F0763A" w:rsidP="0032487C">
            <w:pPr>
              <w:pStyle w:val="s1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0763A" w:rsidRPr="003F6B63" w:rsidRDefault="00F0763A" w:rsidP="0032487C">
            <w:pPr>
              <w:pStyle w:val="s1"/>
              <w:spacing w:before="0" w:beforeAutospacing="0" w:after="0" w:afterAutospacing="0"/>
              <w:rPr>
                <w:sz w:val="28"/>
                <w:szCs w:val="28"/>
              </w:rPr>
            </w:pPr>
            <w:r w:rsidRPr="002C717F">
              <w:rPr>
                <w:sz w:val="28"/>
                <w:szCs w:val="28"/>
              </w:rPr>
              <w:lastRenderedPageBreak/>
              <w:t>профилактику экстремизма и терроризма от общего количества учащихся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lastRenderedPageBreak/>
              <w:t>%.</w:t>
            </w:r>
          </w:p>
        </w:tc>
        <w:tc>
          <w:tcPr>
            <w:tcW w:w="1134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0763A" w:rsidTr="00D6653B">
        <w:trPr>
          <w:trHeight w:val="1443"/>
        </w:trPr>
        <w:tc>
          <w:tcPr>
            <w:tcW w:w="2346" w:type="dxa"/>
            <w:vMerge/>
          </w:tcPr>
          <w:p w:rsidR="00F0763A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445" w:type="dxa"/>
            <w:vMerge/>
          </w:tcPr>
          <w:p w:rsidR="00F0763A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382" w:type="dxa"/>
          </w:tcPr>
          <w:p w:rsidR="00F0763A" w:rsidRPr="003F6B63" w:rsidRDefault="00F0763A" w:rsidP="0032487C">
            <w:pPr>
              <w:pStyle w:val="s1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C717F">
              <w:rPr>
                <w:sz w:val="28"/>
                <w:szCs w:val="28"/>
              </w:rPr>
              <w:t xml:space="preserve">. Количество мероприятий, направленных на этнокультурное развитие народов России, проживающих в </w:t>
            </w:r>
            <w:r>
              <w:rPr>
                <w:sz w:val="28"/>
                <w:szCs w:val="28"/>
              </w:rPr>
              <w:t xml:space="preserve">Златоустовском городском округе </w:t>
            </w:r>
          </w:p>
        </w:tc>
        <w:tc>
          <w:tcPr>
            <w:tcW w:w="1559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0763A" w:rsidTr="00F0763A">
        <w:trPr>
          <w:trHeight w:val="1642"/>
        </w:trPr>
        <w:tc>
          <w:tcPr>
            <w:tcW w:w="2346" w:type="dxa"/>
            <w:vMerge/>
          </w:tcPr>
          <w:p w:rsidR="00F0763A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445" w:type="dxa"/>
            <w:vMerge/>
          </w:tcPr>
          <w:p w:rsidR="00F0763A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382" w:type="dxa"/>
          </w:tcPr>
          <w:p w:rsidR="00F0763A" w:rsidRDefault="00F0763A" w:rsidP="0032487C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C717F">
              <w:rPr>
                <w:rFonts w:ascii="Times New Roman" w:hAnsi="Times New Roman"/>
                <w:sz w:val="28"/>
                <w:szCs w:val="28"/>
              </w:rPr>
              <w:t>. Количество мероприятий, направленных на сохранение и развитие русского языка и языков народов России, проживающих в Златоустовском городском округе</w:t>
            </w:r>
          </w:p>
        </w:tc>
        <w:tc>
          <w:tcPr>
            <w:tcW w:w="1559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134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F0763A" w:rsidRPr="00DC1E17" w:rsidRDefault="00F0763A" w:rsidP="004B4A6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C1E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4B4A68" w:rsidRDefault="004B4A68" w:rsidP="004B4A68">
      <w:pPr>
        <w:spacing w:after="0" w:line="240" w:lineRule="auto"/>
        <w:jc w:val="center"/>
        <w:outlineLvl w:val="0"/>
        <w:rPr>
          <w:rFonts w:ascii="Times New Roman" w:hAnsi="Times New Roman"/>
          <w:sz w:val="25"/>
          <w:szCs w:val="25"/>
        </w:rPr>
      </w:pPr>
    </w:p>
    <w:p w:rsidR="004B4A68" w:rsidRDefault="004B4A68"/>
    <w:sectPr w:rsidR="004B4A68" w:rsidSect="00C1373B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4A68"/>
    <w:rsid w:val="00052AFA"/>
    <w:rsid w:val="00124989"/>
    <w:rsid w:val="00161B07"/>
    <w:rsid w:val="001B792C"/>
    <w:rsid w:val="0024456C"/>
    <w:rsid w:val="00287457"/>
    <w:rsid w:val="002C3288"/>
    <w:rsid w:val="00303948"/>
    <w:rsid w:val="0032487C"/>
    <w:rsid w:val="003F6B63"/>
    <w:rsid w:val="0041401D"/>
    <w:rsid w:val="004B4A68"/>
    <w:rsid w:val="00503301"/>
    <w:rsid w:val="00567918"/>
    <w:rsid w:val="005C459D"/>
    <w:rsid w:val="006E3232"/>
    <w:rsid w:val="0072141F"/>
    <w:rsid w:val="00754D9D"/>
    <w:rsid w:val="00764219"/>
    <w:rsid w:val="0086324C"/>
    <w:rsid w:val="00876C68"/>
    <w:rsid w:val="0098505C"/>
    <w:rsid w:val="00AB5A22"/>
    <w:rsid w:val="00B27270"/>
    <w:rsid w:val="00B564B5"/>
    <w:rsid w:val="00C1373B"/>
    <w:rsid w:val="00C43026"/>
    <w:rsid w:val="00CB4AA2"/>
    <w:rsid w:val="00D37318"/>
    <w:rsid w:val="00D6653B"/>
    <w:rsid w:val="00DB0708"/>
    <w:rsid w:val="00DC1E17"/>
    <w:rsid w:val="00DD5985"/>
    <w:rsid w:val="00DF7222"/>
    <w:rsid w:val="00E66659"/>
    <w:rsid w:val="00EF07F7"/>
    <w:rsid w:val="00F0763A"/>
    <w:rsid w:val="00F42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6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4A6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A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B4A6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1">
    <w:name w:val="s_1"/>
    <w:basedOn w:val="a"/>
    <w:rsid w:val="004B4A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Буланова</cp:lastModifiedBy>
  <cp:revision>5</cp:revision>
  <cp:lastPrinted>2022-09-07T05:32:00Z</cp:lastPrinted>
  <dcterms:created xsi:type="dcterms:W3CDTF">2022-10-11T04:59:00Z</dcterms:created>
  <dcterms:modified xsi:type="dcterms:W3CDTF">2022-10-11T08:20:00Z</dcterms:modified>
</cp:coreProperties>
</file>